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</wp:posOffset>
            </wp:positionH>
            <wp:positionV relativeFrom="paragraph">
              <wp:posOffset>114300</wp:posOffset>
            </wp:positionV>
            <wp:extent cx="3555263" cy="2382392"/>
            <wp:effectExtent b="25400" l="25400" r="25400" t="25400"/>
            <wp:wrapSquare wrapText="bothSides" distB="114300" distT="114300" distL="114300" distR="114300"/>
            <wp:docPr id="2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5263" cy="238239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spacing w:before="404.3359375" w:line="240" w:lineRule="auto"/>
        <w:ind w:right="2531.1334228515625"/>
        <w:jc w:val="left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3314700</wp:posOffset>
            </wp:positionH>
            <wp:positionV relativeFrom="paragraph">
              <wp:posOffset>546307</wp:posOffset>
            </wp:positionV>
            <wp:extent cx="3609975" cy="2428029"/>
            <wp:effectExtent b="25400" l="25400" r="25400" t="25400"/>
            <wp:wrapSquare wrapText="bothSides" distB="114300" distT="114300" distL="114300" distR="114300"/>
            <wp:docPr id="2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2802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2.2671604156494" w:lineRule="auto"/>
        <w:ind w:left="708.6614173228347" w:right="1179.3307086614186" w:hanging="195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Présentation du festival</w:t>
      </w:r>
    </w:p>
    <w:p w:rsidR="00000000" w:rsidDel="00000000" w:rsidP="00000000" w:rsidRDefault="00000000" w:rsidRPr="00000000" w14:paraId="0000000D">
      <w:pPr>
        <w:widowControl w:val="0"/>
        <w:spacing w:line="242.2671604156494" w:lineRule="auto"/>
        <w:ind w:left="708.6614173228347" w:right="1179.3307086614186" w:hanging="195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Maintenant</w:t>
      </w:r>
    </w:p>
    <w:p w:rsidR="00000000" w:rsidDel="00000000" w:rsidP="00000000" w:rsidRDefault="00000000" w:rsidRPr="00000000" w14:paraId="0000000E">
      <w:pPr>
        <w:widowControl w:val="0"/>
        <w:spacing w:line="242.2671604156494" w:lineRule="auto"/>
        <w:ind w:left="708.6614173228347" w:right="1179.3307086614186" w:hanging="195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2.2671604156494" w:lineRule="auto"/>
        <w:ind w:left="708.6614173228347" w:right="754.1338582677173" w:hanging="195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en français facile à lire et à</w:t>
      </w:r>
    </w:p>
    <w:p w:rsidR="00000000" w:rsidDel="00000000" w:rsidP="00000000" w:rsidRDefault="00000000" w:rsidRPr="00000000" w14:paraId="00000010">
      <w:pPr>
        <w:widowControl w:val="0"/>
        <w:spacing w:line="242.2671604156494" w:lineRule="auto"/>
        <w:ind w:left="708.6614173228347" w:right="754.1338582677173" w:hanging="195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comprendre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spacing w:before="404.3359375" w:line="240" w:lineRule="auto"/>
        <w:ind w:left="708.6614173228347" w:right="2531.1334228515625" w:hanging="19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</wp:posOffset>
            </wp:positionH>
            <wp:positionV relativeFrom="paragraph">
              <wp:posOffset>285750</wp:posOffset>
            </wp:positionV>
            <wp:extent cx="3638550" cy="2432401"/>
            <wp:effectExtent b="25400" l="25400" r="25400" t="25400"/>
            <wp:wrapSquare wrapText="bothSides" distB="114300" distT="114300" distL="114300" distR="114300"/>
            <wp:docPr id="2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32401"/>
                    </a:xfrm>
                    <a:prstGeom prst="rect"/>
                    <a:ln w="254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widowControl w:val="0"/>
        <w:spacing w:before="404.3359375" w:line="240" w:lineRule="auto"/>
        <w:ind w:right="2531.1334228515625"/>
        <w:jc w:val="left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before="404.3359375" w:line="240" w:lineRule="auto"/>
        <w:ind w:right="2531.1334228515625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spacing w:before="404.3359375" w:line="240" w:lineRule="auto"/>
        <w:ind w:right="2.0078740157492803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Le festival Maintenant, c’est quoi ?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pageBreakBefore w:val="0"/>
        <w:widowControl w:val="0"/>
        <w:spacing w:before="316.431884765625" w:line="240" w:lineRule="auto"/>
        <w:ind w:left="951.6299057006836" w:right="-581.4566929133849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C’est un festival autour des arts, de la musique et des nouvelles technologies.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-123823</wp:posOffset>
            </wp:positionH>
            <wp:positionV relativeFrom="paragraph">
              <wp:posOffset>76200</wp:posOffset>
            </wp:positionV>
            <wp:extent cx="635850" cy="581025"/>
            <wp:effectExtent b="0" l="0" r="0" t="0"/>
            <wp:wrapSquare wrapText="bothSides" distB="19050" distT="19050" distL="19050" distR="1905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-35223" t="-22372"/>
                    <a:stretch>
                      <a:fillRect/>
                    </a:stretch>
                  </pic:blipFill>
                  <pic:spPr>
                    <a:xfrm>
                      <a:off x="0" y="0"/>
                      <a:ext cx="635850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pageBreakBefore w:val="0"/>
        <w:widowControl w:val="0"/>
        <w:spacing w:before="316.431884765625" w:line="240" w:lineRule="auto"/>
        <w:ind w:left="951.6299057006836" w:right="-581.4566929133849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Durant le festival ont lieu des concerts, des expositions et des conférences.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pageBreakBefore w:val="0"/>
        <w:widowControl w:val="0"/>
        <w:spacing w:before="284.251708984375" w:line="294.75903511047363" w:lineRule="auto"/>
        <w:ind w:left="941.7900085449219" w:right="-581.4566929133849" w:firstLine="15.599975585937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Un </w:t>
      </w:r>
      <w:r w:rsidDel="00000000" w:rsidR="00000000" w:rsidRPr="00000000">
        <w:rPr>
          <w:sz w:val="24"/>
          <w:szCs w:val="24"/>
          <w:rtl w:val="0"/>
        </w:rPr>
        <w:t xml:space="preserve">festival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est un événement organisé sur un thème </w:t>
      </w:r>
      <w:hyperlink r:id="rId11">
        <w:r w:rsidDel="00000000" w:rsidR="00000000" w:rsidRPr="00000000">
          <w:rPr>
            <w:sz w:val="24"/>
            <w:szCs w:val="24"/>
            <w:rtl w:val="0"/>
          </w:rPr>
          <w:t xml:space="preserve">artistique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ou culturel. </w:t>
      </w:r>
    </w:p>
    <w:p w:rsidR="00000000" w:rsidDel="00000000" w:rsidP="00000000" w:rsidRDefault="00000000" w:rsidRPr="00000000" w14:paraId="0000001F">
      <w:pPr>
        <w:pageBreakBefore w:val="0"/>
        <w:widowControl w:val="0"/>
        <w:spacing w:before="284.251708984375" w:line="294.75903511047363" w:lineRule="auto"/>
        <w:ind w:left="941.7900085449219" w:right="-581.4566929133849" w:firstLine="15.59997558593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Il met à l'honneur des œuvres autour d'un </w:t>
      </w:r>
      <w:hyperlink r:id="rId12">
        <w:r w:rsidDel="00000000" w:rsidR="00000000" w:rsidRPr="00000000">
          <w:rPr>
            <w:sz w:val="24"/>
            <w:szCs w:val="24"/>
            <w:rtl w:val="0"/>
          </w:rPr>
          <w:t xml:space="preserve">thème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précis et en un </w:t>
      </w:r>
      <w:hyperlink r:id="rId13">
        <w:r w:rsidDel="00000000" w:rsidR="00000000" w:rsidRPr="00000000">
          <w:rPr>
            <w:sz w:val="24"/>
            <w:szCs w:val="24"/>
            <w:rtl w:val="0"/>
          </w:rPr>
          <w:t xml:space="preserve">lieu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particulier.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spacing w:before="244.4281005859375" w:line="286.682767868042" w:lineRule="auto"/>
        <w:ind w:left="955.2299499511719" w:right="244.78759765625" w:firstLine="2.16003417968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spacing w:before="236.4208984375" w:line="240" w:lineRule="auto"/>
        <w:ind w:left="953.6698532104492" w:firstLine="486.3301467895508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C’est quand et c’est où ?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ageBreakBefore w:val="0"/>
        <w:widowControl w:val="0"/>
        <w:spacing w:before="316.431884765625" w:line="240" w:lineRule="auto"/>
        <w:ind w:left="957.3899459838867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 festival se déroule toujours au mois d’octobre.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-123823</wp:posOffset>
            </wp:positionH>
            <wp:positionV relativeFrom="paragraph">
              <wp:posOffset>157006</wp:posOffset>
            </wp:positionV>
            <wp:extent cx="535978" cy="535978"/>
            <wp:effectExtent b="0" l="0" r="0" t="0"/>
            <wp:wrapSquare wrapText="bothSides" distB="114300" distT="114300" distL="114300" distR="11430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978" cy="5359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pageBreakBefore w:val="0"/>
        <w:widowControl w:val="0"/>
        <w:spacing w:before="316.431884765625" w:line="240" w:lineRule="auto"/>
        <w:ind w:left="957.389945983886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 festival dure 4 jours.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widowControl w:val="0"/>
        <w:spacing w:before="284.2529296875" w:line="240" w:lineRule="auto"/>
        <w:ind w:left="957.389945983886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Il démarre le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jeudi 6 octobre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et se termine le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dimanche 9 octobre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pageBreakBefore w:val="0"/>
        <w:widowControl w:val="0"/>
        <w:spacing w:before="303.4521484375" w:line="286.68328285217285" w:lineRule="auto"/>
        <w:ind w:left="957.3899841308594" w:right="-156.2598425196836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Plusieurs expositions et concerts sont proposés dans Rennes.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pageBreakBefore w:val="0"/>
        <w:widowControl w:val="0"/>
        <w:spacing w:before="845.218505859375" w:line="240" w:lineRule="auto"/>
        <w:ind w:left="960.3899765014648" w:firstLine="479.61002349853516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Est-ce que je dois payer pour aller au festival Maintenant ?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ageBreakBefore w:val="0"/>
        <w:widowControl w:val="0"/>
        <w:spacing w:before="0" w:line="240" w:lineRule="auto"/>
        <w:ind w:left="960.3899765014648" w:firstLine="479.61002349853516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spacing w:before="0" w:line="286.6830539703369" w:lineRule="auto"/>
        <w:ind w:left="955.2299499511719" w:right="233.265380859375" w:firstLine="2.160034179687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Les expositions du festival sont gratuites, je n’ai donc pas à payer pour m’y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rendre. </w:t>
      </w:r>
    </w:p>
    <w:p w:rsidR="00000000" w:rsidDel="00000000" w:rsidP="00000000" w:rsidRDefault="00000000" w:rsidRPr="00000000" w14:paraId="00000029">
      <w:pPr>
        <w:pageBreakBefore w:val="0"/>
        <w:widowControl w:val="0"/>
        <w:spacing w:before="0" w:line="286.6830539703369" w:lineRule="auto"/>
        <w:ind w:left="955.2299499511719" w:right="233.265380859375" w:firstLine="2.160034179687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497934</wp:posOffset>
            </wp:positionV>
            <wp:extent cx="323850" cy="446361"/>
            <wp:effectExtent b="0" l="0" r="0" t="0"/>
            <wp:wrapSquare wrapText="right" distB="19050" distT="19050" distL="19050" distR="1905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-3389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46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pageBreakBefore w:val="0"/>
        <w:widowControl w:val="0"/>
        <w:spacing w:before="0" w:line="286.6830539703369" w:lineRule="auto"/>
        <w:ind w:left="955.2299499511719" w:right="233.265380859375" w:firstLine="2.160034179687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Les concerts nécessitent une réservation et parfois une participation.</w:t>
      </w:r>
    </w:p>
    <w:p w:rsidR="00000000" w:rsidDel="00000000" w:rsidP="00000000" w:rsidRDefault="00000000" w:rsidRPr="00000000" w14:paraId="0000002B">
      <w:pPr>
        <w:pageBreakBefore w:val="0"/>
        <w:widowControl w:val="0"/>
        <w:spacing w:before="0" w:line="286.6830539703369" w:lineRule="auto"/>
        <w:ind w:left="955.2299499511719" w:right="233.265380859375" w:firstLine="2.160034179687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spacing w:before="0" w:line="286.6830539703369" w:lineRule="auto"/>
        <w:ind w:left="955.2299499511719" w:right="233.265380859375" w:firstLine="2.16003417968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Je peux retrouver la liste des propositions sur réservation du festival dans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l’onglet Billetterie du site Internet maintenant-festival.fr.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ageBreakBefore w:val="0"/>
        <w:widowControl w:val="0"/>
        <w:spacing w:before="257.22381591796875" w:line="294.7581481933594" w:lineRule="auto"/>
        <w:ind w:left="955.2299499511719" w:right="231.585693359375" w:hanging="12.72003173828125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Si j’ai une question sur l’accessibilité des propositions ou la billetterie, je peux envoyer un mail à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publics@electroni-k.org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L’équipe du festival pourra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répondre à toutes les questions.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widowControl w:val="0"/>
        <w:spacing w:before="257.22381591796875" w:line="294.7581481933594" w:lineRule="auto"/>
        <w:ind w:left="955.2299499511719" w:right="231.585693359375" w:hanging="12.72003173828125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widowControl w:val="0"/>
        <w:spacing w:before="257.22381591796875" w:line="294.7581481933594" w:lineRule="auto"/>
        <w:ind w:left="955.2299499511719" w:right="231.585693359375" w:hanging="12.72003173828125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widowControl w:val="0"/>
        <w:spacing w:before="257.22381591796875" w:line="294.7581481933594" w:lineRule="auto"/>
        <w:ind w:left="955.2299499511719" w:right="231.585693359375" w:hanging="12.72003173828125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widowControl w:val="0"/>
        <w:spacing w:before="257.22381591796875" w:line="294.7581481933594" w:lineRule="auto"/>
        <w:ind w:left="955.2299499511719" w:right="231.585693359375" w:hanging="12.72003173828125"/>
        <w:jc w:val="both"/>
        <w:rPr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Qu’est-ce que je peux voir ou écouter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widowControl w:val="0"/>
        <w:spacing w:before="450.731201171875" w:line="240" w:lineRule="auto"/>
        <w:ind w:left="992.1259842519685" w:right="2.0078740157492803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Au festival, je peux voir par exemple  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400050</wp:posOffset>
            </wp:positionV>
            <wp:extent cx="1588237" cy="2387111"/>
            <wp:effectExtent b="0" l="0" r="0" t="0"/>
            <wp:wrapSquare wrapText="bothSides" distB="114300" distT="114300" distL="114300" distR="114300"/>
            <wp:docPr id="1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237" cy="23871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pageBreakBefore w:val="0"/>
        <w:widowControl w:val="0"/>
        <w:numPr>
          <w:ilvl w:val="1"/>
          <w:numId w:val="2"/>
        </w:numPr>
        <w:spacing w:before="450.731201171875" w:line="240" w:lineRule="auto"/>
        <w:ind w:left="1440" w:right="2.0078740157492803" w:hanging="360"/>
        <w:jc w:val="left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les fontaines de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Pulse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au Théâtre du Vieux Saint-Etienne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widowControl w:val="0"/>
        <w:spacing w:before="450.731201171875" w:line="240" w:lineRule="auto"/>
        <w:ind w:left="720" w:right="2.0078740157492803" w:firstLine="0"/>
        <w:jc w:val="left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widowControl w:val="0"/>
        <w:spacing w:before="450.731201171875" w:line="240" w:lineRule="auto"/>
        <w:ind w:left="720" w:right="2.0078740157492803" w:firstLine="0"/>
        <w:jc w:val="left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widowControl w:val="0"/>
        <w:spacing w:before="450.731201171875" w:line="240" w:lineRule="auto"/>
        <w:ind w:left="720" w:right="2.0078740157492803" w:firstLine="0"/>
        <w:jc w:val="left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widowControl w:val="0"/>
        <w:spacing w:before="450.731201171875" w:line="240" w:lineRule="auto"/>
        <w:ind w:left="720" w:right="2.0078740157492803" w:firstLine="0"/>
        <w:jc w:val="left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widowControl w:val="0"/>
        <w:numPr>
          <w:ilvl w:val="1"/>
          <w:numId w:val="2"/>
        </w:numPr>
        <w:spacing w:before="450.731201171875" w:line="240" w:lineRule="auto"/>
        <w:ind w:left="1440" w:right="2.0078740157492803" w:hanging="360"/>
        <w:jc w:val="left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la machinerie,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Soudain Toujours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au Théâtre du Vieux Saint-Etienne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3933825</wp:posOffset>
            </wp:positionH>
            <wp:positionV relativeFrom="paragraph">
              <wp:posOffset>228600</wp:posOffset>
            </wp:positionV>
            <wp:extent cx="2445487" cy="1948100"/>
            <wp:effectExtent b="0" l="0" r="0" t="0"/>
            <wp:wrapSquare wrapText="bothSides" distB="114300" distT="114300" distL="114300" distR="11430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13272" l="20208" r="18923" t="13235"/>
                    <a:stretch>
                      <a:fillRect/>
                    </a:stretch>
                  </pic:blipFill>
                  <pic:spPr>
                    <a:xfrm>
                      <a:off x="0" y="0"/>
                      <a:ext cx="2445487" cy="194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pageBreakBefore w:val="0"/>
        <w:widowControl w:val="0"/>
        <w:spacing w:before="450.731201171875" w:line="240" w:lineRule="auto"/>
        <w:ind w:right="2.0078740157492803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widowControl w:val="0"/>
        <w:spacing w:before="450.731201171875" w:line="240" w:lineRule="auto"/>
        <w:ind w:right="2.0078740157492803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widowControl w:val="0"/>
        <w:spacing w:before="450.731201171875" w:line="240" w:lineRule="auto"/>
        <w:ind w:right="2.0078740157492803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widowControl w:val="0"/>
        <w:spacing w:before="450.731201171875" w:line="240" w:lineRule="auto"/>
        <w:ind w:right="2.0078740157492803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0"/>
        <w:spacing w:before="450.731201171875" w:line="240" w:lineRule="auto"/>
        <w:ind w:right="2.0078740157492803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3829050</wp:posOffset>
            </wp:positionH>
            <wp:positionV relativeFrom="paragraph">
              <wp:posOffset>447675</wp:posOffset>
            </wp:positionV>
            <wp:extent cx="2552175" cy="1802015"/>
            <wp:effectExtent b="0" l="0" r="0" t="0"/>
            <wp:wrapSquare wrapText="bothSides" distB="114300" distT="114300" distL="114300" distR="114300"/>
            <wp:docPr id="2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 b="0" l="10031" r="1003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175" cy="1802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pageBreakBefore w:val="0"/>
        <w:widowControl w:val="0"/>
        <w:numPr>
          <w:ilvl w:val="1"/>
          <w:numId w:val="2"/>
        </w:numPr>
        <w:spacing w:before="450.731201171875" w:line="240" w:lineRule="auto"/>
        <w:ind w:left="1440" w:right="2.0078740157492803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La vidéo de l’expédition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Manicouagan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de Paul Duncombe, au Centre Chorégraphique National de Rennes et de Bretagne </w:t>
      </w:r>
    </w:p>
    <w:p w:rsidR="00000000" w:rsidDel="00000000" w:rsidP="00000000" w:rsidRDefault="00000000" w:rsidRPr="00000000" w14:paraId="0000003F">
      <w:pPr>
        <w:pageBreakBefore w:val="0"/>
        <w:widowControl w:val="0"/>
        <w:spacing w:before="450.731201171875" w:line="240" w:lineRule="auto"/>
        <w:ind w:left="1440" w:right="2.0078740157492803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widowControl w:val="0"/>
        <w:spacing w:before="450.731201171875" w:line="240" w:lineRule="auto"/>
        <w:ind w:left="1440" w:right="2.0078740157492803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widowControl w:val="0"/>
        <w:spacing w:before="450.731201171875" w:line="240" w:lineRule="auto"/>
        <w:ind w:left="1440" w:right="2.0078740157492803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widowControl w:val="0"/>
        <w:numPr>
          <w:ilvl w:val="1"/>
          <w:numId w:val="2"/>
        </w:numPr>
        <w:spacing w:before="450.731201171875" w:line="240" w:lineRule="auto"/>
        <w:ind w:left="1440" w:right="2.0078740157492803" w:hanging="360"/>
        <w:jc w:val="left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la performance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Hybrid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d’Andreas Trobollowitsch au Musée des Beaux Arts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3629025</wp:posOffset>
            </wp:positionH>
            <wp:positionV relativeFrom="paragraph">
              <wp:posOffset>114300</wp:posOffset>
            </wp:positionV>
            <wp:extent cx="2750287" cy="1396563"/>
            <wp:effectExtent b="0" l="0" r="0" t="0"/>
            <wp:wrapSquare wrapText="bothSides" distB="114300" distT="114300" distL="114300" distR="11430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119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287" cy="1396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pageBreakBefore w:val="0"/>
        <w:widowControl w:val="0"/>
        <w:spacing w:before="450.731201171875" w:line="240" w:lineRule="auto"/>
        <w:ind w:left="1440" w:right="2.0078740157492803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widowControl w:val="0"/>
        <w:spacing w:before="450.731201171875" w:line="240" w:lineRule="auto"/>
        <w:ind w:left="1440" w:right="2.0078740157492803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widowControl w:val="0"/>
        <w:spacing w:before="196.331787109375" w:line="240" w:lineRule="auto"/>
        <w:ind w:left="0" w:right="2553.1889763779536" w:firstLine="0"/>
        <w:jc w:val="left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numPr>
          <w:ilvl w:val="1"/>
          <w:numId w:val="2"/>
        </w:numPr>
        <w:spacing w:before="450.731201171875" w:line="240" w:lineRule="auto"/>
        <w:ind w:left="1440" w:right="2.0078740157492803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la performance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Lyraei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de Mihalis Shammas à l’Opéra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3629025</wp:posOffset>
            </wp:positionH>
            <wp:positionV relativeFrom="paragraph">
              <wp:posOffset>194759</wp:posOffset>
            </wp:positionV>
            <wp:extent cx="3228975" cy="1617844"/>
            <wp:effectExtent b="0" l="0" r="0" t="0"/>
            <wp:wrapSquare wrapText="bothSides" distB="114300" distT="114300" distL="114300" distR="11430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178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Et bien d’autres surprises encore !</w:t>
      </w:r>
    </w:p>
    <w:p w:rsidR="00000000" w:rsidDel="00000000" w:rsidP="00000000" w:rsidRDefault="00000000" w:rsidRPr="00000000" w14:paraId="00000050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widowControl w:val="0"/>
        <w:spacing w:before="196.331787109375" w:line="240" w:lineRule="auto"/>
        <w:ind w:left="2834.645669291339" w:right="2553.1889763779536" w:firstLine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Numéros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utiles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2">
      <w:pPr>
        <w:pageBreakBefore w:val="0"/>
        <w:widowControl w:val="0"/>
        <w:spacing w:before="277.7978515625" w:line="240" w:lineRule="auto"/>
        <w:ind w:right="5047.5531005859375"/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3209925</wp:posOffset>
            </wp:positionH>
            <wp:positionV relativeFrom="paragraph">
              <wp:posOffset>158298</wp:posOffset>
            </wp:positionV>
            <wp:extent cx="469392" cy="472440"/>
            <wp:effectExtent b="0" l="0" r="0" t="0"/>
            <wp:wrapSquare wrapText="bothSides" distB="19050" distT="19050" distL="19050" distR="1905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472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pageBreakBefore w:val="0"/>
        <w:widowControl w:val="0"/>
        <w:spacing w:before="368.966064453125" w:line="250.34205436706543" w:lineRule="auto"/>
        <w:ind w:left="398.55831146240234" w:right="645.147705078125" w:firstLine="10.55999755859375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widowControl w:val="0"/>
        <w:spacing w:before="368.966064453125" w:line="250.34205436706543" w:lineRule="auto"/>
        <w:ind w:left="398.55831146240234" w:right="645.147705078125" w:firstLine="10.55999755859375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Pour toute question, je peux téléphoner aux lieux qui accueillent les différentes propositions du festival (numéros ci-dessous) 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pageBreakBefore w:val="0"/>
        <w:widowControl w:val="0"/>
        <w:spacing w:before="653.211669921875" w:line="240" w:lineRule="auto"/>
        <w:ind w:left="409.1183090209961" w:firstLine="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À l’équipe du festival : </w:t>
      </w:r>
      <w:r w:rsidDel="00000000" w:rsidR="00000000" w:rsidRPr="00000000">
        <w:rPr>
          <w:color w:val="1d1c1d"/>
          <w:sz w:val="24"/>
          <w:szCs w:val="24"/>
          <w:highlight w:val="white"/>
          <w:rtl w:val="0"/>
        </w:rPr>
        <w:t xml:space="preserve">07.61.40.06.97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widowControl w:val="0"/>
        <w:spacing w:before="653.211669921875" w:line="240" w:lineRule="auto"/>
        <w:ind w:left="409.1183090209961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widowControl w:val="0"/>
        <w:spacing w:before="653.211669921875" w:line="240" w:lineRule="auto"/>
        <w:ind w:left="409.1183090209961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Les lieux dans Rennes : 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L’Antipode 02 99 67 32 12 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 Centre Chorégraphique National de Rennes et de Bretagne 02 99 63 88 22 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Champs Libres  02 23 40 66 00 </w:t>
      </w:r>
    </w:p>
    <w:p w:rsidR="00000000" w:rsidDel="00000000" w:rsidP="00000000" w:rsidRDefault="00000000" w:rsidRPr="00000000" w14:paraId="0000005B">
      <w:pPr>
        <w:pageBreakBefore w:val="0"/>
        <w:widowControl w:val="0"/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 Musée des Beaux Arts de Rennes  02 23 62 17 45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C">
      <w:pPr>
        <w:pageBreakBefore w:val="0"/>
        <w:widowControl w:val="0"/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 Tambour  02 99 14 11 41</w:t>
      </w: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5D">
      <w:pPr>
        <w:pageBreakBefore w:val="0"/>
        <w:widowControl w:val="0"/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 Théâtre du Vieux Saint-Etienne  06 12 21 34 22 </w:t>
      </w:r>
    </w:p>
    <w:p w:rsidR="00000000" w:rsidDel="00000000" w:rsidP="00000000" w:rsidRDefault="00000000" w:rsidRPr="00000000" w14:paraId="0000005E">
      <w:pPr>
        <w:pageBreakBefore w:val="0"/>
        <w:widowControl w:val="0"/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L’Opéra  </w:t>
      </w:r>
      <w:hyperlink r:id="rId22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02 23 62 28 28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widowControl w:val="0"/>
        <w:spacing w:before="450.731201171875" w:line="240" w:lineRule="auto"/>
        <w:ind w:right="3979.1326904296875"/>
        <w:jc w:val="left"/>
        <w:rPr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widowControl w:val="0"/>
        <w:spacing w:before="450.731201171875" w:line="240" w:lineRule="auto"/>
        <w:ind w:right="3979.1326904296875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Infos pratiques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1">
      <w:pPr>
        <w:pageBreakBefore w:val="0"/>
        <w:widowControl w:val="0"/>
        <w:spacing w:before="310.211181640625" w:line="292.7402114868164" w:lineRule="auto"/>
        <w:ind w:left="1159.766845703125" w:right="247.484130859375" w:hanging="12.72003173828125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widowControl w:val="0"/>
        <w:spacing w:before="310.211181640625" w:line="292.7402114868164" w:lineRule="auto"/>
        <w:ind w:left="1159.766845703125" w:right="247.484130859375" w:hanging="12.72003173828125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Sur tous les lieux du festival sont présents des médiateurs ou des personnes en charge de l’accueil ou de la billetterie. Je peux les identifier grâce à leur badge avec écrit « Bonjour » dessus.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210471</wp:posOffset>
            </wp:positionV>
            <wp:extent cx="464352" cy="464445"/>
            <wp:effectExtent b="0" l="0" r="0" t="0"/>
            <wp:wrapSquare wrapText="right" distB="19050" distT="19050" distL="19050" distR="1905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52" cy="464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pageBreakBefore w:val="0"/>
        <w:widowControl w:val="0"/>
        <w:spacing w:before="232.025146484375" w:line="240" w:lineRule="auto"/>
        <w:ind w:left="1161.926841735839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Pour la moindre question, il ne faut pas hésiter à les solliciter.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4">
      <w:pPr>
        <w:pageBreakBefore w:val="0"/>
        <w:widowControl w:val="0"/>
        <w:spacing w:before="303.4527587890625" w:line="240" w:lineRule="auto"/>
        <w:ind w:left="1144.1668319702148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widowControl w:val="0"/>
        <w:spacing w:before="303.4527587890625" w:line="240" w:lineRule="auto"/>
        <w:ind w:left="1144.1668319702148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widowControl w:val="0"/>
        <w:spacing w:before="303.4527587890625" w:line="240" w:lineRule="auto"/>
        <w:ind w:left="1144.166831970214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Tous les lieux du festival sont accessibles en fauteuil roulant.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204303</wp:posOffset>
            </wp:positionV>
            <wp:extent cx="364632" cy="451035"/>
            <wp:effectExtent b="0" l="0" r="0" t="0"/>
            <wp:wrapSquare wrapText="right" distB="19050" distT="19050" distL="19050" distR="1905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632" cy="451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pageBreakBefore w:val="0"/>
        <w:widowControl w:val="0"/>
        <w:spacing w:before="303.4527587890625" w:line="286.68328285217285" w:lineRule="auto"/>
        <w:ind w:left="1151.6069030761719" w:right="240.531005859375" w:hanging="4.560089111328125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Si j’ai des questions sur l’accessibilité, je peux contacter l’équipe du festival à l’adresse :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actionculturelle@electroni-k.org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8">
      <w:pPr>
        <w:pageBreakBefore w:val="0"/>
        <w:widowControl w:val="0"/>
        <w:spacing w:before="255.6201171875" w:line="447.60449409484863" w:lineRule="auto"/>
        <w:ind w:left="0" w:right="427.2047244094489" w:firstLine="0"/>
        <w:jc w:val="left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widowControl w:val="0"/>
        <w:spacing w:before="255.6201171875" w:line="447.60449409484863" w:lineRule="auto"/>
        <w:ind w:left="1417.3228346456694" w:right="427.2047244094489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widowControl w:val="0"/>
        <w:spacing w:before="255.6201171875" w:line="447.60449409484863" w:lineRule="auto"/>
        <w:ind w:left="1417.3228346456694" w:right="427.2047244094489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sz w:val="36"/>
          <w:szCs w:val="36"/>
          <w:highlight w:val="white"/>
          <w:rtl w:val="0"/>
        </w:rPr>
        <w:t xml:space="preserve">L’équipe de Maintenant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6B">
      <w:pPr>
        <w:pageBreakBefore w:val="0"/>
        <w:widowControl w:val="0"/>
        <w:spacing w:before="161.30615234375" w:line="252.78943061828613" w:lineRule="auto"/>
        <w:ind w:left="1417.3228346456694" w:right="427.2047244094489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v</w:t>
      </w:r>
      <w:r w:rsidDel="00000000" w:rsidR="00000000" w:rsidRPr="00000000">
        <w:rPr>
          <w:b w:val="1"/>
          <w:sz w:val="36"/>
          <w:szCs w:val="36"/>
          <w:highlight w:val="white"/>
          <w:rtl w:val="0"/>
        </w:rPr>
        <w:t xml:space="preserve">ous souhaite un bon festival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5" w:type="default"/>
      <w:pgSz w:h="16834" w:w="11909" w:orient="portrait"/>
      <w:pgMar w:bottom="1440" w:top="1440" w:left="708.6614173228347" w:right="1142.007874015749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hyperlink" Target="https://www.google.com/search?q=oP%C3%89RA+rennes&amp;client=safari&amp;rls=en&amp;ei=sLHVYKCQIJKmaNOJlYgE&amp;oq=oP%C3%89RA+rennes&amp;gs_lcp=Cgdnd3Mtd2l6EAMyCwguEMcBEK8BEJMCMgIIADICCAAyAggAMgYIABAHEB4yBggAEAcQHjIGCAAQBxAeMgYIABAHEB4yCAgAEAcQChAeMgYIABAHEB46BwgAEEcQsANKBAhBGABQurcBWJbLAWC6zQFoAXACeAKAAc8aiAHqLJIBDTAuMS41LTEuMi45LTGYAQCgAQGqAQdnd3Mtd2l6yAEIwAEB&amp;sclient=gws-wiz&amp;ved=0ahUKEwigqM-0y7LxAhUSExoKHdNEBUEQ4dUDCA0&amp;uact=5#" TargetMode="External"/><Relationship Id="rId21" Type="http://schemas.openxmlformats.org/officeDocument/2006/relationships/image" Target="media/image1.png"/><Relationship Id="rId24" Type="http://schemas.openxmlformats.org/officeDocument/2006/relationships/image" Target="media/image2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jpg"/><Relationship Id="rId8" Type="http://schemas.openxmlformats.org/officeDocument/2006/relationships/image" Target="media/image5.jpg"/><Relationship Id="rId11" Type="http://schemas.openxmlformats.org/officeDocument/2006/relationships/hyperlink" Target="https://fr.vikidia.org/wiki/Art" TargetMode="External"/><Relationship Id="rId10" Type="http://schemas.openxmlformats.org/officeDocument/2006/relationships/image" Target="media/image10.png"/><Relationship Id="rId13" Type="http://schemas.openxmlformats.org/officeDocument/2006/relationships/hyperlink" Target="https://fr.vikidia.org/wiki/Lieu" TargetMode="External"/><Relationship Id="rId12" Type="http://schemas.openxmlformats.org/officeDocument/2006/relationships/hyperlink" Target="https://fr.vikidia.org/wiki/Th%C3%A8me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9.jpg"/><Relationship Id="rId16" Type="http://schemas.openxmlformats.org/officeDocument/2006/relationships/image" Target="media/image14.jpg"/><Relationship Id="rId19" Type="http://schemas.openxmlformats.org/officeDocument/2006/relationships/image" Target="media/image11.png"/><Relationship Id="rId1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kX0JvjZruDCB6r4x9zkCRzzojw==">AMUW2mXV81wU7w0aHZNFK27WoTlQUM0w0RHXj6Pq/b6kJSmDlf0knr9Vr570UP0Tdh9JNnjzahNTv3LpmR+9TnKVaF+KxzWi4vOPCOzssn0fbXsF3WoaQiA=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