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2228850</wp:posOffset>
            </wp:positionH>
            <wp:positionV relativeFrom="paragraph">
              <wp:posOffset>114300</wp:posOffset>
            </wp:positionV>
            <wp:extent cx="1028700" cy="1442231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4223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ind w:left="1440" w:firstLine="720"/>
        <w:rPr>
          <w:rFonts w:ascii="Tahoma" w:cs="Tahoma" w:eastAsia="Tahoma" w:hAnsi="Tahoma"/>
          <w:b w:val="1"/>
          <w:color w:val="45818e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b w:val="1"/>
          <w:color w:val="45818e"/>
          <w:sz w:val="36"/>
          <w:szCs w:val="36"/>
          <w:rtl w:val="0"/>
        </w:rPr>
        <w:t xml:space="preserve">FESTIVAL MAINTENANT</w:t>
      </w:r>
    </w:p>
    <w:p w:rsidR="00000000" w:rsidDel="00000000" w:rsidP="00000000" w:rsidRDefault="00000000" w:rsidRPr="00000000" w14:paraId="0000000C">
      <w:pPr>
        <w:rPr>
          <w:rFonts w:ascii="Tahoma" w:cs="Tahoma" w:eastAsia="Tahoma" w:hAnsi="Tahoma"/>
          <w:b w:val="1"/>
          <w:color w:val="45818e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b w:val="1"/>
          <w:color w:val="45818e"/>
          <w:sz w:val="36"/>
          <w:szCs w:val="36"/>
          <w:rtl w:val="0"/>
        </w:rPr>
        <w:t xml:space="preserve"> </w:t>
        <w:tab/>
        <w:tab/>
        <w:tab/>
        <w:t xml:space="preserve">Du 8 au 13 octobre 2024 </w:t>
      </w:r>
    </w:p>
    <w:p w:rsidR="00000000" w:rsidDel="00000000" w:rsidP="00000000" w:rsidRDefault="00000000" w:rsidRPr="00000000" w14:paraId="0000000D">
      <w:pPr>
        <w:ind w:left="2880" w:firstLine="720"/>
        <w:rPr>
          <w:rFonts w:ascii="Tahoma" w:cs="Tahoma" w:eastAsia="Tahoma" w:hAnsi="Tahoma"/>
          <w:b w:val="1"/>
          <w:color w:val="45818e"/>
          <w:sz w:val="36"/>
          <w:szCs w:val="36"/>
        </w:rPr>
      </w:pPr>
      <w:r w:rsidDel="00000000" w:rsidR="00000000" w:rsidRPr="00000000">
        <w:rPr>
          <w:rFonts w:ascii="Tahoma" w:cs="Tahoma" w:eastAsia="Tahoma" w:hAnsi="Tahoma"/>
          <w:b w:val="1"/>
          <w:color w:val="45818e"/>
          <w:sz w:val="36"/>
          <w:szCs w:val="36"/>
          <w:rtl w:val="0"/>
        </w:rPr>
        <w:t xml:space="preserve">Rennes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695325</wp:posOffset>
            </wp:positionH>
            <wp:positionV relativeFrom="paragraph">
              <wp:posOffset>333375</wp:posOffset>
            </wp:positionV>
            <wp:extent cx="3981450" cy="2652095"/>
            <wp:effectExtent b="0" l="0" r="0" t="0"/>
            <wp:wrapNone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520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695325</wp:posOffset>
            </wp:positionH>
            <wp:positionV relativeFrom="paragraph">
              <wp:posOffset>2571750</wp:posOffset>
            </wp:positionV>
            <wp:extent cx="3952875" cy="2423568"/>
            <wp:effectExtent b="0" l="0" r="0" t="0"/>
            <wp:wrapNone/>
            <wp:docPr id="4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8"/>
                    <a:srcRect b="6123" l="7857" r="9761" t="18085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42356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-342899</wp:posOffset>
            </wp:positionH>
            <wp:positionV relativeFrom="paragraph">
              <wp:posOffset>165688</wp:posOffset>
            </wp:positionV>
            <wp:extent cx="952500" cy="962025"/>
            <wp:effectExtent b="0" l="0" r="0" t="0"/>
            <wp:wrapNone/>
            <wp:docPr id="7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6202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rtl w:val="0"/>
        </w:rPr>
        <w:tab/>
        <w:t xml:space="preserve">       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Document certifié « facile à lire et à comprendre »</w:t>
      </w:r>
    </w:p>
    <w:p w:rsidR="00000000" w:rsidDel="00000000" w:rsidP="00000000" w:rsidRDefault="00000000" w:rsidRPr="00000000" w14:paraId="0000002D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ab/>
        <w:t xml:space="preserve">      par les usagers du SAVS de Vitré. </w:t>
      </w:r>
    </w:p>
    <w:p w:rsidR="00000000" w:rsidDel="00000000" w:rsidP="00000000" w:rsidRDefault="00000000" w:rsidRPr="00000000" w14:paraId="0000002E">
      <w:pPr>
        <w:ind w:left="2160" w:firstLine="0"/>
        <w:rPr>
          <w:rFonts w:ascii="Tahoma" w:cs="Tahoma" w:eastAsia="Tahoma" w:hAnsi="Tahoma"/>
          <w:b w:val="1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ind w:left="2160" w:firstLine="0"/>
        <w:rPr>
          <w:rFonts w:ascii="Tahoma" w:cs="Tahoma" w:eastAsia="Tahoma" w:hAnsi="Tahoma"/>
          <w:b w:val="1"/>
          <w:sz w:val="38"/>
          <w:szCs w:val="38"/>
        </w:rPr>
      </w:pPr>
      <w:r w:rsidDel="00000000" w:rsidR="00000000" w:rsidRPr="00000000">
        <w:rPr>
          <w:rFonts w:ascii="Tahoma" w:cs="Tahoma" w:eastAsia="Tahoma" w:hAnsi="Tahoma"/>
          <w:b w:val="1"/>
          <w:sz w:val="38"/>
          <w:szCs w:val="38"/>
          <w:rtl w:val="0"/>
        </w:rPr>
        <w:t xml:space="preserve">Le Festival Maintenant</w:t>
      </w:r>
    </w:p>
    <w:p w:rsidR="00000000" w:rsidDel="00000000" w:rsidP="00000000" w:rsidRDefault="00000000" w:rsidRPr="00000000" w14:paraId="0000003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Tahoma" w:cs="Tahoma" w:eastAsia="Tahoma" w:hAnsi="Tahoma"/>
          <w:b w:val="1"/>
          <w:color w:val="45818e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b w:val="1"/>
          <w:color w:val="45818e"/>
          <w:sz w:val="34"/>
          <w:szCs w:val="34"/>
          <w:rtl w:val="0"/>
        </w:rPr>
        <w:t xml:space="preserve">C’est quoi ?</w:t>
      </w:r>
    </w:p>
    <w:p w:rsidR="00000000" w:rsidDel="00000000" w:rsidP="00000000" w:rsidRDefault="00000000" w:rsidRPr="00000000" w14:paraId="0000003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Maintenant, c’est un </w:t>
      </w:r>
      <w:r w:rsidDel="00000000" w:rsidR="00000000" w:rsidRPr="00000000">
        <w:rPr>
          <w:b w:val="1"/>
          <w:sz w:val="28"/>
          <w:szCs w:val="28"/>
          <w:rtl w:val="0"/>
        </w:rPr>
        <w:t xml:space="preserve">festival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festival est organisé par l’association Electroni[k].</w:t>
      </w:r>
    </w:p>
    <w:p w:rsidR="00000000" w:rsidDel="00000000" w:rsidP="00000000" w:rsidRDefault="00000000" w:rsidRPr="00000000" w14:paraId="0000003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Electroni[k] </w:t>
      </w:r>
      <w:r w:rsidDel="00000000" w:rsidR="00000000" w:rsidRPr="00000000">
        <w:rPr>
          <w:sz w:val="28"/>
          <w:szCs w:val="28"/>
          <w:rtl w:val="0"/>
        </w:rPr>
        <w:t xml:space="preserve">est une association rennaise qui travaille</w:t>
      </w:r>
    </w:p>
    <w:p w:rsidR="00000000" w:rsidDel="00000000" w:rsidP="00000000" w:rsidRDefault="00000000" w:rsidRPr="00000000" w14:paraId="00000038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autour des </w:t>
      </w:r>
      <w:r w:rsidDel="00000000" w:rsidR="00000000" w:rsidRPr="00000000">
        <w:rPr>
          <w:b w:val="1"/>
          <w:sz w:val="28"/>
          <w:szCs w:val="28"/>
          <w:rtl w:val="0"/>
        </w:rPr>
        <w:t xml:space="preserve">arts</w:t>
      </w:r>
      <w:r w:rsidDel="00000000" w:rsidR="00000000" w:rsidRPr="00000000">
        <w:rPr>
          <w:sz w:val="28"/>
          <w:szCs w:val="28"/>
          <w:rtl w:val="0"/>
        </w:rPr>
        <w:t xml:space="preserve">, de la </w:t>
      </w:r>
      <w:r w:rsidDel="00000000" w:rsidR="00000000" w:rsidRPr="00000000">
        <w:rPr>
          <w:b w:val="1"/>
          <w:sz w:val="28"/>
          <w:szCs w:val="28"/>
          <w:rtl w:val="0"/>
        </w:rPr>
        <w:t xml:space="preserve">musique</w:t>
      </w:r>
      <w:r w:rsidDel="00000000" w:rsidR="00000000" w:rsidRPr="00000000">
        <w:rPr>
          <w:sz w:val="28"/>
          <w:szCs w:val="28"/>
          <w:rtl w:val="0"/>
        </w:rPr>
        <w:t xml:space="preserve"> et des </w:t>
      </w:r>
      <w:r w:rsidDel="00000000" w:rsidR="00000000" w:rsidRPr="00000000">
        <w:rPr>
          <w:b w:val="1"/>
          <w:sz w:val="28"/>
          <w:szCs w:val="28"/>
          <w:rtl w:val="0"/>
        </w:rPr>
        <w:t xml:space="preserve">technologies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3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festival Maintenant, c’est :</w:t>
      </w:r>
    </w:p>
    <w:p w:rsidR="00000000" w:rsidDel="00000000" w:rsidP="00000000" w:rsidRDefault="00000000" w:rsidRPr="00000000" w14:paraId="0000003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    des </w:t>
      </w:r>
      <w:r w:rsidDel="00000000" w:rsidR="00000000" w:rsidRPr="00000000">
        <w:rPr>
          <w:b w:val="1"/>
          <w:sz w:val="28"/>
          <w:szCs w:val="28"/>
          <w:rtl w:val="0"/>
        </w:rPr>
        <w:t xml:space="preserve">expositions</w:t>
      </w:r>
      <w:r w:rsidDel="00000000" w:rsidR="00000000" w:rsidRPr="00000000">
        <w:rPr>
          <w:sz w:val="28"/>
          <w:szCs w:val="28"/>
          <w:rtl w:val="0"/>
        </w:rPr>
        <w:t xml:space="preserve">   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    des </w:t>
      </w:r>
      <w:r w:rsidDel="00000000" w:rsidR="00000000" w:rsidRPr="00000000">
        <w:rPr>
          <w:b w:val="1"/>
          <w:sz w:val="28"/>
          <w:szCs w:val="28"/>
          <w:rtl w:val="0"/>
        </w:rPr>
        <w:t xml:space="preserve">performances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    des </w:t>
      </w:r>
      <w:r w:rsidDel="00000000" w:rsidR="00000000" w:rsidRPr="00000000">
        <w:rPr>
          <w:b w:val="1"/>
          <w:sz w:val="28"/>
          <w:szCs w:val="28"/>
          <w:rtl w:val="0"/>
        </w:rPr>
        <w:t xml:space="preserve">concerts</w:t>
      </w:r>
    </w:p>
    <w:p w:rsidR="00000000" w:rsidDel="00000000" w:rsidP="00000000" w:rsidRDefault="00000000" w:rsidRPr="00000000" w14:paraId="0000003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festival présente des </w:t>
      </w:r>
      <w:r w:rsidDel="00000000" w:rsidR="00000000" w:rsidRPr="00000000">
        <w:rPr>
          <w:b w:val="1"/>
          <w:sz w:val="28"/>
          <w:szCs w:val="28"/>
          <w:rtl w:val="0"/>
        </w:rPr>
        <w:t xml:space="preserve">expositions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4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Elles peuvent contenir :</w:t>
      </w:r>
    </w:p>
    <w:p w:rsidR="00000000" w:rsidDel="00000000" w:rsidP="00000000" w:rsidRDefault="00000000" w:rsidRPr="00000000" w14:paraId="00000042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des sons, des lumières, des objets, des technologies</w:t>
      </w:r>
    </w:p>
    <w:p w:rsidR="00000000" w:rsidDel="00000000" w:rsidP="00000000" w:rsidRDefault="00000000" w:rsidRPr="00000000" w14:paraId="00000043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numériques.</w:t>
      </w:r>
    </w:p>
    <w:p w:rsidR="00000000" w:rsidDel="00000000" w:rsidP="00000000" w:rsidRDefault="00000000" w:rsidRPr="00000000" w14:paraId="0000004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Les </w:t>
      </w:r>
      <w:r w:rsidDel="00000000" w:rsidR="00000000" w:rsidRPr="00000000">
        <w:rPr>
          <w:b w:val="1"/>
          <w:sz w:val="28"/>
          <w:szCs w:val="28"/>
          <w:rtl w:val="0"/>
        </w:rPr>
        <w:t xml:space="preserve">expositions du festival</w:t>
      </w:r>
      <w:r w:rsidDel="00000000" w:rsidR="00000000" w:rsidRPr="00000000">
        <w:rPr>
          <w:sz w:val="28"/>
          <w:szCs w:val="28"/>
          <w:rtl w:val="0"/>
        </w:rPr>
        <w:t xml:space="preserve">, c’est par exemple :</w:t>
      </w:r>
    </w:p>
    <w:p w:rsidR="00000000" w:rsidDel="00000000" w:rsidP="00000000" w:rsidRDefault="00000000" w:rsidRPr="00000000" w14:paraId="0000004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3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L’exposition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Taotie</w:t>
      </w:r>
      <w:r w:rsidDel="00000000" w:rsidR="00000000" w:rsidRPr="00000000">
        <w:rPr>
          <w:sz w:val="28"/>
          <w:szCs w:val="28"/>
          <w:rtl w:val="0"/>
        </w:rPr>
        <w:t xml:space="preserve"> :  </w:t>
      </w:r>
    </w:p>
    <w:p w:rsidR="00000000" w:rsidDel="00000000" w:rsidP="00000000" w:rsidRDefault="00000000" w:rsidRPr="00000000" w14:paraId="00000048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C’est un </w:t>
      </w:r>
      <w:r w:rsidDel="00000000" w:rsidR="00000000" w:rsidRPr="00000000">
        <w:rPr>
          <w:b w:val="1"/>
          <w:sz w:val="28"/>
          <w:szCs w:val="28"/>
          <w:rtl w:val="0"/>
        </w:rPr>
        <w:t xml:space="preserve">robot</w:t>
      </w:r>
      <w:r w:rsidDel="00000000" w:rsidR="00000000" w:rsidRPr="00000000">
        <w:rPr>
          <w:sz w:val="28"/>
          <w:szCs w:val="28"/>
          <w:rtl w:val="0"/>
        </w:rPr>
        <w:t xml:space="preserve"> qui avance avec de la lumière.                             Celle-ci crée des </w:t>
      </w:r>
      <w:r w:rsidDel="00000000" w:rsidR="00000000" w:rsidRPr="00000000">
        <w:rPr>
          <w:b w:val="1"/>
          <w:sz w:val="28"/>
          <w:szCs w:val="28"/>
          <w:rtl w:val="0"/>
        </w:rPr>
        <w:t xml:space="preserve">ombres</w:t>
      </w:r>
      <w:r w:rsidDel="00000000" w:rsidR="00000000" w:rsidRPr="00000000">
        <w:rPr>
          <w:sz w:val="28"/>
          <w:szCs w:val="28"/>
          <w:rtl w:val="0"/>
        </w:rPr>
        <w:t xml:space="preserve"> qui bougent sur les murs.</w:t>
      </w:r>
    </w:p>
    <w:p w:rsidR="00000000" w:rsidDel="00000000" w:rsidP="00000000" w:rsidRDefault="00000000" w:rsidRPr="00000000" w14:paraId="0000004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ind w:left="720" w:hanging="360"/>
        <w:rPr>
          <w:sz w:val="28"/>
          <w:szCs w:val="28"/>
          <w:u w:val="none"/>
        </w:rPr>
      </w:pPr>
      <w:r w:rsidDel="00000000" w:rsidR="00000000" w:rsidRPr="00000000">
        <w:rPr>
          <w:sz w:val="28"/>
          <w:szCs w:val="28"/>
          <w:rtl w:val="0"/>
        </w:rPr>
        <w:t xml:space="preserve">L’exposition </w:t>
      </w:r>
      <w:r w:rsidDel="00000000" w:rsidR="00000000" w:rsidRPr="00000000">
        <w:rPr>
          <w:b w:val="1"/>
          <w:i w:val="1"/>
          <w:sz w:val="28"/>
          <w:szCs w:val="28"/>
          <w:rtl w:val="0"/>
        </w:rPr>
        <w:t xml:space="preserve">DIYAUTO Orchestra</w:t>
      </w:r>
      <w:r w:rsidDel="00000000" w:rsidR="00000000" w:rsidRPr="00000000">
        <w:rPr>
          <w:i w:val="1"/>
          <w:sz w:val="28"/>
          <w:szCs w:val="28"/>
          <w:rtl w:val="0"/>
        </w:rPr>
        <w:t xml:space="preserve"> </w:t>
      </w:r>
      <w:r w:rsidDel="00000000" w:rsidR="00000000" w:rsidRPr="00000000">
        <w:rPr>
          <w:sz w:val="28"/>
          <w:szCs w:val="28"/>
          <w:rtl w:val="0"/>
        </w:rPr>
        <w:t xml:space="preserve">:  </w:t>
      </w:r>
    </w:p>
    <w:p w:rsidR="00000000" w:rsidDel="00000000" w:rsidP="00000000" w:rsidRDefault="00000000" w:rsidRPr="00000000" w14:paraId="0000004B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C’est des </w:t>
      </w:r>
      <w:r w:rsidDel="00000000" w:rsidR="00000000" w:rsidRPr="00000000">
        <w:rPr>
          <w:b w:val="1"/>
          <w:sz w:val="28"/>
          <w:szCs w:val="28"/>
          <w:rtl w:val="0"/>
        </w:rPr>
        <w:t xml:space="preserve">instruments de musique</w:t>
      </w:r>
      <w:r w:rsidDel="00000000" w:rsidR="00000000" w:rsidRPr="00000000">
        <w:rPr>
          <w:sz w:val="28"/>
          <w:szCs w:val="28"/>
          <w:rtl w:val="0"/>
        </w:rPr>
        <w:t xml:space="preserve"> qu’on peut </w:t>
      </w:r>
      <w:r w:rsidDel="00000000" w:rsidR="00000000" w:rsidRPr="00000000">
        <w:rPr>
          <w:b w:val="1"/>
          <w:sz w:val="28"/>
          <w:szCs w:val="28"/>
          <w:rtl w:val="0"/>
        </w:rPr>
        <w:t xml:space="preserve">toucher</w:t>
      </w:r>
      <w:r w:rsidDel="00000000" w:rsidR="00000000" w:rsidRPr="00000000">
        <w:rPr>
          <w:sz w:val="28"/>
          <w:szCs w:val="28"/>
          <w:rtl w:val="0"/>
        </w:rPr>
        <w:t xml:space="preserve">. </w:t>
      </w:r>
    </w:p>
    <w:p w:rsidR="00000000" w:rsidDel="00000000" w:rsidP="00000000" w:rsidRDefault="00000000" w:rsidRPr="00000000" w14:paraId="0000004C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Quand on les touche, la projection de formes au mur et</w:t>
      </w:r>
    </w:p>
    <w:p w:rsidR="00000000" w:rsidDel="00000000" w:rsidP="00000000" w:rsidRDefault="00000000" w:rsidRPr="00000000" w14:paraId="0000004D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les sons changent selon le rythme. </w:t>
        <w:tab/>
      </w:r>
    </w:p>
    <w:p w:rsidR="00000000" w:rsidDel="00000000" w:rsidP="00000000" w:rsidRDefault="00000000" w:rsidRPr="00000000" w14:paraId="0000004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>
          <w:rFonts w:ascii="Tahoma" w:cs="Tahoma" w:eastAsia="Tahoma" w:hAnsi="Tahoma"/>
          <w:b w:val="1"/>
          <w:color w:val="45818e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ahoma" w:cs="Tahoma" w:eastAsia="Tahoma" w:hAnsi="Tahoma"/>
          <w:b w:val="1"/>
          <w:color w:val="45818e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b w:val="1"/>
          <w:color w:val="45818e"/>
          <w:sz w:val="34"/>
          <w:szCs w:val="34"/>
          <w:rtl w:val="0"/>
        </w:rPr>
        <w:t xml:space="preserve">C’est quand ?</w:t>
      </w:r>
    </w:p>
    <w:p w:rsidR="00000000" w:rsidDel="00000000" w:rsidP="00000000" w:rsidRDefault="00000000" w:rsidRPr="00000000" w14:paraId="0000005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festival est un événement qui dure 6 jours.</w:t>
      </w:r>
    </w:p>
    <w:p w:rsidR="00000000" w:rsidDel="00000000" w:rsidP="00000000" w:rsidRDefault="00000000" w:rsidRPr="00000000" w14:paraId="0000005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b w:val="1"/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C’est du </w:t>
      </w:r>
      <w:r w:rsidDel="00000000" w:rsidR="00000000" w:rsidRPr="00000000">
        <w:rPr>
          <w:b w:val="1"/>
          <w:sz w:val="28"/>
          <w:szCs w:val="28"/>
          <w:rtl w:val="0"/>
        </w:rPr>
        <w:t xml:space="preserve">mardi 8 au dimanche 13 octobre 2024.</w:t>
      </w:r>
    </w:p>
    <w:p w:rsidR="00000000" w:rsidDel="00000000" w:rsidP="00000000" w:rsidRDefault="00000000" w:rsidRPr="00000000" w14:paraId="0000005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>
          <w:rFonts w:ascii="Tahoma" w:cs="Tahoma" w:eastAsia="Tahoma" w:hAnsi="Tahoma"/>
          <w:b w:val="1"/>
          <w:color w:val="45818e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b w:val="1"/>
          <w:color w:val="45818e"/>
          <w:sz w:val="34"/>
          <w:szCs w:val="34"/>
          <w:rtl w:val="0"/>
        </w:rPr>
        <w:t xml:space="preserve">C’est où ?</w:t>
      </w:r>
    </w:p>
    <w:p w:rsidR="00000000" w:rsidDel="00000000" w:rsidP="00000000" w:rsidRDefault="00000000" w:rsidRPr="00000000" w14:paraId="0000005A">
      <w:pPr>
        <w:rPr>
          <w:rFonts w:ascii="Tahoma" w:cs="Tahoma" w:eastAsia="Tahoma" w:hAnsi="Tahoma"/>
          <w:b w:val="1"/>
          <w:color w:val="45818e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Le festival Maintenant c’est dans plusieurs lieux,</w:t>
      </w:r>
    </w:p>
    <w:p w:rsidR="00000000" w:rsidDel="00000000" w:rsidP="00000000" w:rsidRDefault="00000000" w:rsidRPr="00000000" w14:paraId="0000005C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en même temps, à 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Rennes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: en extérieur et en intérieur.</w:t>
      </w:r>
    </w:p>
    <w:p w:rsidR="00000000" w:rsidDel="00000000" w:rsidP="00000000" w:rsidRDefault="00000000" w:rsidRPr="00000000" w14:paraId="0000005D">
      <w:pPr>
        <w:rPr>
          <w:rFonts w:ascii="Tahoma" w:cs="Tahoma" w:eastAsia="Tahoma" w:hAnsi="Tahoma"/>
          <w:b w:val="1"/>
          <w:color w:val="45818e"/>
          <w:sz w:val="34"/>
          <w:szCs w:val="3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143723</wp:posOffset>
            </wp:positionV>
            <wp:extent cx="542752" cy="709079"/>
            <wp:effectExtent b="0" l="0" r="0" t="0"/>
            <wp:wrapNone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2752" cy="709079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E">
      <w:pPr>
        <w:ind w:left="0" w:firstLine="720"/>
        <w:rPr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Lieux d’expositions </w:t>
      </w:r>
      <w:r w:rsidDel="00000000" w:rsidR="00000000" w:rsidRPr="00000000">
        <w:rPr>
          <w:sz w:val="28"/>
          <w:szCs w:val="28"/>
          <w:rtl w:val="0"/>
        </w:rPr>
        <w:t xml:space="preserve">(Théâtre du Vieux Saint-Etienne,</w:t>
      </w:r>
    </w:p>
    <w:p w:rsidR="00000000" w:rsidDel="00000000" w:rsidP="00000000" w:rsidRDefault="00000000" w:rsidRPr="00000000" w14:paraId="0000005F">
      <w:pPr>
        <w:ind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Jardin Saint-Georges, Place du Parlement de Bretagne</w:t>
      </w:r>
    </w:p>
    <w:p w:rsidR="00000000" w:rsidDel="00000000" w:rsidP="00000000" w:rsidRDefault="00000000" w:rsidRPr="00000000" w14:paraId="00000060">
      <w:pPr>
        <w:ind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et d’autres)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-171449</wp:posOffset>
            </wp:positionH>
            <wp:positionV relativeFrom="paragraph">
              <wp:posOffset>200025</wp:posOffset>
            </wp:positionV>
            <wp:extent cx="476250" cy="617361"/>
            <wp:effectExtent b="0" l="0" r="0" t="0"/>
            <wp:wrapNone/>
            <wp:docPr id="3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1736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1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</w:r>
      <w:r w:rsidDel="00000000" w:rsidR="00000000" w:rsidRPr="00000000">
        <w:rPr>
          <w:b w:val="1"/>
          <w:sz w:val="28"/>
          <w:szCs w:val="28"/>
          <w:rtl w:val="0"/>
        </w:rPr>
        <w:t xml:space="preserve">Lieux de concerts</w:t>
      </w:r>
      <w:r w:rsidDel="00000000" w:rsidR="00000000" w:rsidRPr="00000000">
        <w:rPr>
          <w:sz w:val="28"/>
          <w:szCs w:val="28"/>
          <w:rtl w:val="0"/>
        </w:rPr>
        <w:t xml:space="preserve"> (Théâtre du Vieux Saint-Etienne,</w:t>
      </w:r>
    </w:p>
    <w:p w:rsidR="00000000" w:rsidDel="00000000" w:rsidP="00000000" w:rsidRDefault="00000000" w:rsidRPr="00000000" w14:paraId="00000062">
      <w:pPr>
        <w:ind w:firstLine="72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Antipode, Parc du Thabor, Les Champs Libres, Le Tambour, </w:t>
      </w:r>
    </w:p>
    <w:p w:rsidR="00000000" w:rsidDel="00000000" w:rsidP="00000000" w:rsidRDefault="00000000" w:rsidRPr="00000000" w14:paraId="00000063">
      <w:pPr>
        <w:ind w:left="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        et d’autres)</w:t>
      </w:r>
    </w:p>
    <w:p w:rsidR="00000000" w:rsidDel="00000000" w:rsidP="00000000" w:rsidRDefault="00000000" w:rsidRPr="00000000" w14:paraId="00000064">
      <w:pPr>
        <w:rPr>
          <w:sz w:val="28"/>
          <w:szCs w:val="28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95251</wp:posOffset>
            </wp:positionH>
            <wp:positionV relativeFrom="paragraph">
              <wp:posOffset>165979</wp:posOffset>
            </wp:positionV>
            <wp:extent cx="5228340" cy="4358908"/>
            <wp:effectExtent b="0" l="0" r="0" t="0"/>
            <wp:wrapNone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19237" t="18555"/>
                    <a:stretch>
                      <a:fillRect/>
                    </a:stretch>
                  </pic:blipFill>
                  <pic:spPr>
                    <a:xfrm>
                      <a:off x="0" y="0"/>
                      <a:ext cx="5228340" cy="435890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6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rPr>
          <w:rFonts w:ascii="Tahoma" w:cs="Tahoma" w:eastAsia="Tahoma" w:hAnsi="Tahoma"/>
          <w:b w:val="1"/>
          <w:color w:val="45818e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Tahoma" w:cs="Tahoma" w:eastAsia="Tahoma" w:hAnsi="Tahoma"/>
          <w:b w:val="1"/>
          <w:color w:val="45818e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b w:val="1"/>
          <w:color w:val="45818e"/>
          <w:sz w:val="34"/>
          <w:szCs w:val="34"/>
          <w:rtl w:val="0"/>
        </w:rPr>
        <w:t xml:space="preserve">Pour qui ?</w:t>
      </w:r>
    </w:p>
    <w:p w:rsidR="00000000" w:rsidDel="00000000" w:rsidP="00000000" w:rsidRDefault="00000000" w:rsidRPr="00000000" w14:paraId="0000007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festival Maintenant c’est pour tout le monde.</w:t>
      </w:r>
    </w:p>
    <w:p w:rsidR="00000000" w:rsidDel="00000000" w:rsidP="00000000" w:rsidRDefault="00000000" w:rsidRPr="00000000" w14:paraId="0000007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7B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Dans tous les lieux du festival, il y a des personnes</w:t>
      </w:r>
    </w:p>
    <w:p w:rsidR="00000000" w:rsidDel="00000000" w:rsidP="00000000" w:rsidRDefault="00000000" w:rsidRPr="00000000" w14:paraId="0000007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pour nous </w:t>
      </w:r>
      <w:r w:rsidDel="00000000" w:rsidR="00000000" w:rsidRPr="00000000">
        <w:rPr>
          <w:b w:val="1"/>
          <w:sz w:val="28"/>
          <w:szCs w:val="28"/>
          <w:rtl w:val="0"/>
        </w:rPr>
        <w:t xml:space="preserve">accueillir</w:t>
      </w:r>
      <w:r w:rsidDel="00000000" w:rsidR="00000000" w:rsidRPr="00000000">
        <w:rPr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7D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Ils sont là pour nous </w:t>
      </w:r>
      <w:r w:rsidDel="00000000" w:rsidR="00000000" w:rsidRPr="00000000">
        <w:rPr>
          <w:b w:val="1"/>
          <w:sz w:val="28"/>
          <w:szCs w:val="28"/>
          <w:rtl w:val="0"/>
        </w:rPr>
        <w:t xml:space="preserve">aider à comprendre</w:t>
      </w:r>
      <w:r w:rsidDel="00000000" w:rsidR="00000000" w:rsidRPr="00000000">
        <w:rPr>
          <w:sz w:val="28"/>
          <w:szCs w:val="28"/>
          <w:rtl w:val="0"/>
        </w:rPr>
        <w:t xml:space="preserve"> les</w:t>
      </w:r>
    </w:p>
    <w:p w:rsidR="00000000" w:rsidDel="00000000" w:rsidP="00000000" w:rsidRDefault="00000000" w:rsidRPr="00000000" w14:paraId="0000007E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événements et les expositions.</w:t>
      </w:r>
    </w:p>
    <w:p w:rsidR="00000000" w:rsidDel="00000000" w:rsidP="00000000" w:rsidRDefault="00000000" w:rsidRPr="00000000" w14:paraId="0000007F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Nous pouvons leur demander de l’aide.</w:t>
      </w:r>
    </w:p>
    <w:p w:rsidR="00000000" w:rsidDel="00000000" w:rsidP="00000000" w:rsidRDefault="00000000" w:rsidRPr="00000000" w14:paraId="00000080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rPr>
          <w:rFonts w:ascii="Tahoma" w:cs="Tahoma" w:eastAsia="Tahoma" w:hAnsi="Tahoma"/>
          <w:b w:val="1"/>
          <w:color w:val="45818e"/>
          <w:sz w:val="34"/>
          <w:szCs w:val="34"/>
        </w:rPr>
      </w:pPr>
      <w:r w:rsidDel="00000000" w:rsidR="00000000" w:rsidRPr="00000000">
        <w:rPr>
          <w:rFonts w:ascii="Tahoma" w:cs="Tahoma" w:eastAsia="Tahoma" w:hAnsi="Tahoma"/>
          <w:b w:val="1"/>
          <w:color w:val="45818e"/>
          <w:sz w:val="34"/>
          <w:szCs w:val="34"/>
          <w:rtl w:val="0"/>
        </w:rPr>
        <w:t xml:space="preserve">Informations</w:t>
      </w:r>
    </w:p>
    <w:p w:rsidR="00000000" w:rsidDel="00000000" w:rsidP="00000000" w:rsidRDefault="00000000" w:rsidRPr="00000000" w14:paraId="00000083">
      <w:pPr>
        <w:rPr>
          <w:rFonts w:ascii="Tahoma" w:cs="Tahoma" w:eastAsia="Tahoma" w:hAnsi="Tahoma"/>
          <w:b w:val="1"/>
          <w:color w:val="45818e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Les 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expositions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du festival sont 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gratuites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85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Il n’y a pas besoin de payer.</w:t>
      </w:r>
    </w:p>
    <w:p w:rsidR="00000000" w:rsidDel="00000000" w:rsidP="00000000" w:rsidRDefault="00000000" w:rsidRPr="00000000" w14:paraId="00000086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Il y a des 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concerts gratuits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et des 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concerts payants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88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Il faut </w:t>
      </w: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réserver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 sa place à l’avance pour les concerts </w:t>
      </w:r>
    </w:p>
    <w:p w:rsidR="00000000" w:rsidDel="00000000" w:rsidP="00000000" w:rsidRDefault="00000000" w:rsidRPr="00000000" w14:paraId="00000089">
      <w:pPr>
        <w:rPr>
          <w:rFonts w:ascii="Tahoma" w:cs="Tahoma" w:eastAsia="Tahoma" w:hAnsi="Tahoma"/>
          <w:sz w:val="28"/>
          <w:szCs w:val="28"/>
        </w:rPr>
      </w:pPr>
      <w:r w:rsidDel="00000000" w:rsidR="00000000" w:rsidRPr="00000000">
        <w:rPr>
          <w:rFonts w:ascii="Tahoma" w:cs="Tahoma" w:eastAsia="Tahoma" w:hAnsi="Tahoma"/>
          <w:b w:val="1"/>
          <w:sz w:val="28"/>
          <w:szCs w:val="28"/>
          <w:rtl w:val="0"/>
        </w:rPr>
        <w:t xml:space="preserve">payants</w:t>
      </w:r>
      <w:r w:rsidDel="00000000" w:rsidR="00000000" w:rsidRPr="00000000">
        <w:rPr>
          <w:rFonts w:ascii="Tahoma" w:cs="Tahoma" w:eastAsia="Tahoma" w:hAnsi="Tahoma"/>
          <w:sz w:val="28"/>
          <w:szCs w:val="28"/>
          <w:rtl w:val="0"/>
        </w:rPr>
        <w:t xml:space="preserve">.</w:t>
      </w:r>
    </w:p>
    <w:p w:rsidR="00000000" w:rsidDel="00000000" w:rsidP="00000000" w:rsidRDefault="00000000" w:rsidRPr="00000000" w14:paraId="0000008A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ab/>
        <w:tab/>
      </w:r>
    </w:p>
    <w:p w:rsidR="00000000" w:rsidDel="00000000" w:rsidP="00000000" w:rsidRDefault="00000000" w:rsidRPr="00000000" w14:paraId="0000008B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Qui </w:t>
      </w:r>
      <w:r w:rsidDel="00000000" w:rsidR="00000000" w:rsidRPr="00000000">
        <w:rPr>
          <w:b w:val="1"/>
          <w:sz w:val="28"/>
          <w:szCs w:val="28"/>
          <w:rtl w:val="0"/>
        </w:rPr>
        <w:t xml:space="preserve">contacter</w:t>
      </w:r>
      <w:r w:rsidDel="00000000" w:rsidR="00000000" w:rsidRPr="00000000">
        <w:rPr>
          <w:sz w:val="28"/>
          <w:szCs w:val="28"/>
          <w:rtl w:val="0"/>
        </w:rPr>
        <w:t xml:space="preserve"> si vous avez des </w:t>
      </w:r>
      <w:r w:rsidDel="00000000" w:rsidR="00000000" w:rsidRPr="00000000">
        <w:rPr>
          <w:b w:val="1"/>
          <w:sz w:val="28"/>
          <w:szCs w:val="28"/>
          <w:rtl w:val="0"/>
        </w:rPr>
        <w:t xml:space="preserve">questions</w:t>
      </w:r>
      <w:r w:rsidDel="00000000" w:rsidR="00000000" w:rsidRPr="00000000">
        <w:rPr>
          <w:sz w:val="28"/>
          <w:szCs w:val="28"/>
          <w:rtl w:val="0"/>
        </w:rPr>
        <w:t xml:space="preserve"> :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-266699</wp:posOffset>
            </wp:positionH>
            <wp:positionV relativeFrom="paragraph">
              <wp:posOffset>298791</wp:posOffset>
            </wp:positionV>
            <wp:extent cx="514861" cy="1038303"/>
            <wp:effectExtent b="0" l="0" r="0" t="0"/>
            <wp:wrapNone/>
            <wp:docPr id="5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4861" cy="103830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8D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ind w:firstLine="720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actionculturelle@electroni-k.org</w:t>
      </w:r>
    </w:p>
    <w:p w:rsidR="00000000" w:rsidDel="00000000" w:rsidP="00000000" w:rsidRDefault="00000000" w:rsidRPr="00000000" w14:paraId="0000008F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  <w:t xml:space="preserve">02 99 59 55 57</w:t>
      </w:r>
    </w:p>
    <w:p w:rsidR="00000000" w:rsidDel="00000000" w:rsidP="00000000" w:rsidRDefault="00000000" w:rsidRPr="00000000" w14:paraId="00000091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2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ind w:left="720" w:firstLine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Le programme détaillé est à retrouver en ligne sur :</w:t>
      </w:r>
    </w:p>
    <w:p w:rsidR="00000000" w:rsidDel="00000000" w:rsidP="00000000" w:rsidRDefault="00000000" w:rsidRPr="00000000" w14:paraId="00000095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ab/>
        <w:tab/>
        <w:t xml:space="preserve">https://www.maintenant-festival.fr/</w:t>
      </w:r>
    </w:p>
    <w:p w:rsidR="00000000" w:rsidDel="00000000" w:rsidP="00000000" w:rsidRDefault="00000000" w:rsidRPr="00000000" w14:paraId="00000097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sectPr>
      <w:footerReference r:id="rId14" w:type="default"/>
      <w:footerReference r:id="rId15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ahoma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9">
    <w:pPr>
      <w:jc w:val="right"/>
      <w:rPr>
        <w:sz w:val="28"/>
        <w:szCs w:val="28"/>
      </w:rPr>
    </w:pPr>
    <w:r w:rsidDel="00000000" w:rsidR="00000000" w:rsidRPr="00000000">
      <w:rPr>
        <w:sz w:val="28"/>
        <w:szCs w:val="28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9A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image" Target="media/image7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footer" Target="footer1.xml"/><Relationship Id="rId14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image" Target="media/image5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